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D67" w:rsidRDefault="000412D2" w:rsidP="00D76C0D">
      <w:pPr>
        <w:jc w:val="center"/>
      </w:pPr>
      <w:r>
        <w:t>KONSPEKT ZAJĘĆ Z WYKORZYSTANIEM TIK</w:t>
      </w:r>
      <w:r w:rsidR="00D76C0D">
        <w:t xml:space="preserve"> kl.  2</w:t>
      </w:r>
    </w:p>
    <w:p w:rsidR="000412D2" w:rsidRDefault="000412D2" w:rsidP="000412D2">
      <w:pPr>
        <w:pStyle w:val="Akapitzlist"/>
        <w:numPr>
          <w:ilvl w:val="0"/>
          <w:numId w:val="1"/>
        </w:numPr>
      </w:pPr>
      <w:r>
        <w:t>Przedmiot: Edukacja wczesnoszkolna – edukacja matematyczna</w:t>
      </w:r>
    </w:p>
    <w:p w:rsidR="000412D2" w:rsidRDefault="000412D2" w:rsidP="000412D2">
      <w:pPr>
        <w:pStyle w:val="Akapitzlist"/>
        <w:numPr>
          <w:ilvl w:val="0"/>
          <w:numId w:val="1"/>
        </w:numPr>
      </w:pPr>
      <w:r>
        <w:t>Temat zajęć: Tabliczka mnożenia w grach i zabawach matematycznych</w:t>
      </w:r>
    </w:p>
    <w:p w:rsidR="000412D2" w:rsidRDefault="000412D2" w:rsidP="000412D2">
      <w:pPr>
        <w:pStyle w:val="Akapitzlist"/>
        <w:numPr>
          <w:ilvl w:val="0"/>
          <w:numId w:val="1"/>
        </w:numPr>
      </w:pPr>
      <w:r>
        <w:t>Cele ogólne lekcji:</w:t>
      </w:r>
    </w:p>
    <w:p w:rsidR="000412D2" w:rsidRDefault="000412D2" w:rsidP="000412D2">
      <w:pPr>
        <w:pStyle w:val="Akapitzlist"/>
      </w:pPr>
      <w:r>
        <w:t>- utrwalenie i rozwijanie tabliczki mnożenia i dzielenia;</w:t>
      </w:r>
    </w:p>
    <w:p w:rsidR="000412D2" w:rsidRDefault="000412D2" w:rsidP="000412D2">
      <w:pPr>
        <w:pStyle w:val="Akapitzlist"/>
      </w:pPr>
      <w:r>
        <w:t>-  sprawność rachunkowa</w:t>
      </w:r>
    </w:p>
    <w:p w:rsidR="000412D2" w:rsidRDefault="000412D2" w:rsidP="000412D2">
      <w:pPr>
        <w:pStyle w:val="Akapitzlist"/>
      </w:pPr>
      <w:r>
        <w:t>- modelowanie matematyczne</w:t>
      </w:r>
    </w:p>
    <w:p w:rsidR="000412D2" w:rsidRDefault="000412D2" w:rsidP="000412D2">
      <w:pPr>
        <w:pStyle w:val="Akapitzlist"/>
      </w:pPr>
      <w:r>
        <w:t>Cele szczegółowe:</w:t>
      </w:r>
    </w:p>
    <w:p w:rsidR="000412D2" w:rsidRDefault="000412D2" w:rsidP="000412D2">
      <w:pPr>
        <w:pStyle w:val="Akapitzlist"/>
      </w:pPr>
      <w:r>
        <w:t>Uczeń:</w:t>
      </w:r>
    </w:p>
    <w:p w:rsidR="000412D2" w:rsidRDefault="000412D2" w:rsidP="000412D2">
      <w:pPr>
        <w:pStyle w:val="Akapitzlist"/>
      </w:pPr>
      <w:r>
        <w:t>- dokonuje obliczeń pamięciowych w zakresie tabliczki mnożenia w zakresie 100;</w:t>
      </w:r>
    </w:p>
    <w:p w:rsidR="000412D2" w:rsidRDefault="000412D2" w:rsidP="000412D2">
      <w:pPr>
        <w:pStyle w:val="Akapitzlist"/>
      </w:pPr>
      <w:r>
        <w:t>- przyporządkowuje iloczyn do odpowiedniego działania;</w:t>
      </w:r>
    </w:p>
    <w:p w:rsidR="000412D2" w:rsidRDefault="000412D2" w:rsidP="000412D2">
      <w:pPr>
        <w:pStyle w:val="Akapitzlist"/>
      </w:pPr>
      <w:r>
        <w:t>- wykonuje proste obliczenia ilorazów w pamięci;</w:t>
      </w:r>
    </w:p>
    <w:p w:rsidR="000412D2" w:rsidRDefault="000412D2" w:rsidP="000412D2">
      <w:pPr>
        <w:pStyle w:val="Akapitzlist"/>
      </w:pPr>
      <w:r>
        <w:t>- współpracuje w zespole i potrafi pogodzić się  z  wygraną i przegraną na zasadach fair- play</w:t>
      </w:r>
    </w:p>
    <w:p w:rsidR="000412D2" w:rsidRDefault="000412D2" w:rsidP="000412D2">
      <w:pPr>
        <w:pStyle w:val="Akapitzlist"/>
      </w:pPr>
      <w:r>
        <w:t>4. Metody pracy:</w:t>
      </w:r>
    </w:p>
    <w:p w:rsidR="000412D2" w:rsidRDefault="000412D2" w:rsidP="000412D2">
      <w:pPr>
        <w:pStyle w:val="Akapitzlist"/>
      </w:pPr>
      <w:r>
        <w:t>- gra dydaktyczna</w:t>
      </w:r>
    </w:p>
    <w:p w:rsidR="000412D2" w:rsidRDefault="000412D2" w:rsidP="000412D2">
      <w:pPr>
        <w:pStyle w:val="Akapitzlist"/>
      </w:pPr>
      <w:r>
        <w:t>- pogadanka</w:t>
      </w:r>
    </w:p>
    <w:p w:rsidR="000412D2" w:rsidRDefault="000412D2" w:rsidP="000412D2">
      <w:pPr>
        <w:pStyle w:val="Akapitzlist"/>
      </w:pPr>
      <w:r>
        <w:t>- ćwiczenia przedmiotowe</w:t>
      </w:r>
    </w:p>
    <w:p w:rsidR="000412D2" w:rsidRDefault="000E7A5A" w:rsidP="000412D2">
      <w:pPr>
        <w:pStyle w:val="Akapitzlist"/>
      </w:pPr>
      <w:r>
        <w:t>5. Formy pracy:</w:t>
      </w:r>
    </w:p>
    <w:p w:rsidR="000E7A5A" w:rsidRDefault="000E7A5A" w:rsidP="000412D2">
      <w:pPr>
        <w:pStyle w:val="Akapitzlist"/>
      </w:pPr>
      <w:r>
        <w:t>- praca indywidualna</w:t>
      </w:r>
    </w:p>
    <w:p w:rsidR="000E7A5A" w:rsidRDefault="000E7A5A" w:rsidP="000412D2">
      <w:pPr>
        <w:pStyle w:val="Akapitzlist"/>
      </w:pPr>
      <w:r>
        <w:t>- praca zespołowa</w:t>
      </w:r>
    </w:p>
    <w:p w:rsidR="000E7A5A" w:rsidRDefault="000E7A5A" w:rsidP="000412D2">
      <w:pPr>
        <w:pStyle w:val="Akapitzlist"/>
      </w:pPr>
      <w:r>
        <w:t>- praca z całą klasą</w:t>
      </w:r>
    </w:p>
    <w:p w:rsidR="000E7A5A" w:rsidRDefault="000E7A5A" w:rsidP="000412D2">
      <w:pPr>
        <w:pStyle w:val="Akapitzlist"/>
      </w:pPr>
      <w:r>
        <w:t>6.Wymagania w zakresie TIK:</w:t>
      </w:r>
    </w:p>
    <w:p w:rsidR="000E7A5A" w:rsidRDefault="000E7A5A" w:rsidP="000412D2">
      <w:pPr>
        <w:pStyle w:val="Akapitzlist"/>
      </w:pPr>
      <w:r>
        <w:t>- komputer  z dostępem do Internetu,</w:t>
      </w:r>
    </w:p>
    <w:p w:rsidR="000E7A5A" w:rsidRDefault="000E7A5A" w:rsidP="000E7A5A">
      <w:pPr>
        <w:pStyle w:val="Akapitzlist"/>
      </w:pPr>
      <w:r>
        <w:t>-tablica multimedialna,</w:t>
      </w:r>
    </w:p>
    <w:p w:rsidR="000E7A5A" w:rsidRDefault="000E7A5A" w:rsidP="000E7A5A">
      <w:pPr>
        <w:pStyle w:val="Akapitzlist"/>
      </w:pPr>
      <w:r>
        <w:t xml:space="preserve">- aplikacja: https:/klikankowo.jimdo.com oraz mat zoo.pl, </w:t>
      </w:r>
    </w:p>
    <w:p w:rsidR="000E7A5A" w:rsidRDefault="000E7A5A" w:rsidP="000E7A5A">
      <w:pPr>
        <w:pStyle w:val="Akapitzlist"/>
      </w:pPr>
      <w:r>
        <w:t>7. pozostałe wymagania:</w:t>
      </w:r>
    </w:p>
    <w:p w:rsidR="000E7A5A" w:rsidRDefault="000E7A5A" w:rsidP="000E7A5A">
      <w:pPr>
        <w:pStyle w:val="Akapitzlist"/>
      </w:pPr>
      <w:r>
        <w:t>- kartki z „magicznymi kwadratami” (działania na mnożenie i dzielenie)</w:t>
      </w:r>
    </w:p>
    <w:p w:rsidR="000E7A5A" w:rsidRDefault="000E7A5A" w:rsidP="000E7A5A">
      <w:pPr>
        <w:pStyle w:val="Akapitzlist"/>
      </w:pPr>
      <w:r>
        <w:t>8. PRZEBIEG ZAJĘĆ</w:t>
      </w:r>
    </w:p>
    <w:p w:rsidR="000E7A5A" w:rsidRDefault="000E7A5A" w:rsidP="000E7A5A">
      <w:pPr>
        <w:pStyle w:val="Akapitzlist"/>
      </w:pPr>
      <w:r>
        <w:t>I. WSTĘP – OK.5 min.</w:t>
      </w:r>
    </w:p>
    <w:p w:rsidR="000E7A5A" w:rsidRDefault="000E7A5A" w:rsidP="000E7A5A">
      <w:pPr>
        <w:pStyle w:val="Akapitzlist"/>
      </w:pPr>
      <w:r>
        <w:t>1. Czynności organizacyjno – porządkowe.</w:t>
      </w:r>
    </w:p>
    <w:p w:rsidR="000E7A5A" w:rsidRDefault="000E7A5A" w:rsidP="000E7A5A">
      <w:pPr>
        <w:pStyle w:val="Akapitzlist"/>
      </w:pPr>
      <w:r>
        <w:t>2. Zapisywanie tematu lekcji.</w:t>
      </w:r>
    </w:p>
    <w:p w:rsidR="000E7A5A" w:rsidRDefault="000E7A5A" w:rsidP="000E7A5A">
      <w:pPr>
        <w:pStyle w:val="Akapitzlist"/>
      </w:pPr>
      <w:r>
        <w:t>Przygotowanie uczniów do zajęć.</w:t>
      </w:r>
    </w:p>
    <w:p w:rsidR="000E7A5A" w:rsidRDefault="000E7A5A" w:rsidP="000E7A5A">
      <w:pPr>
        <w:pStyle w:val="Akapitzlist"/>
      </w:pPr>
      <w:r>
        <w:t>II. FAZA REALIZACYJNA</w:t>
      </w:r>
    </w:p>
    <w:p w:rsidR="000E7A5A" w:rsidRDefault="000E7A5A" w:rsidP="000E7A5A">
      <w:pPr>
        <w:pStyle w:val="Akapitzlist"/>
      </w:pPr>
      <w:r>
        <w:t>Nauczyciel przedstawia cel lekcji, którym będzie utrwalenie i rozwijanie tabliczki mnożenia.</w:t>
      </w:r>
    </w:p>
    <w:p w:rsidR="009B6310" w:rsidRDefault="000E7A5A" w:rsidP="009B6310">
      <w:pPr>
        <w:pStyle w:val="Akapitzlist"/>
      </w:pPr>
      <w:r>
        <w:t>Na tablicy Nauczyciel wyświetla</w:t>
      </w:r>
      <w:r w:rsidR="009B6310">
        <w:t xml:space="preserve"> ćwiczenia ze strony:</w:t>
      </w:r>
    </w:p>
    <w:p w:rsidR="009B6310" w:rsidRDefault="008C2FF2" w:rsidP="009B6310">
      <w:pPr>
        <w:pStyle w:val="Akapitzlist"/>
      </w:pPr>
      <w:r>
        <w:t>http://matzoo.pl/klasa2</w:t>
      </w:r>
    </w:p>
    <w:p w:rsidR="009B6310" w:rsidRDefault="009B6310" w:rsidP="009B6310">
      <w:pPr>
        <w:pStyle w:val="Akapitzlist"/>
      </w:pPr>
    </w:p>
    <w:p w:rsidR="001B6407" w:rsidRDefault="001B6407" w:rsidP="001B6407">
      <w:pPr>
        <w:pStyle w:val="Akapitzlist"/>
      </w:pPr>
      <w:r>
        <w:t xml:space="preserve">Nauczyciel wyświetla działanie na mnożenie, a zadaniem uczniów jest wstawić  odpowiednią cyfrę, aby działanie było poprawne(pośród 4 podanych). Wylosowany uczeń podchodzi do tablicy multimedialnej i zaznacza prawidłową odpowiedź. Grę prowadzimy  do momentu, aż każdy uczeń weźmie w nim udział. </w:t>
      </w:r>
    </w:p>
    <w:p w:rsidR="00EE2A69" w:rsidRDefault="00EE2A69" w:rsidP="001B6407">
      <w:pPr>
        <w:pStyle w:val="Akapitzlist"/>
      </w:pPr>
    </w:p>
    <w:p w:rsidR="00EE2A69" w:rsidRDefault="00EE2A69" w:rsidP="001B6407">
      <w:pPr>
        <w:pStyle w:val="Akapitzlist"/>
      </w:pPr>
    </w:p>
    <w:p w:rsidR="00EE2A69" w:rsidRDefault="00EE2A69" w:rsidP="001B6407">
      <w:pPr>
        <w:pStyle w:val="Akapitzlist"/>
      </w:pPr>
    </w:p>
    <w:p w:rsidR="001B6407" w:rsidRDefault="001B6407" w:rsidP="001B6407">
      <w:pPr>
        <w:pStyle w:val="Akapitzlist"/>
      </w:pPr>
      <w:r>
        <w:lastRenderedPageBreak/>
        <w:t>2. Na tablicy nauczyciel wyświetla ćwiczenia ze strony:</w:t>
      </w:r>
    </w:p>
    <w:p w:rsidR="001B6407" w:rsidRDefault="001B6407" w:rsidP="001B6407">
      <w:pPr>
        <w:pStyle w:val="Akapitzlist"/>
      </w:pPr>
      <w:r>
        <w:t xml:space="preserve">http: klikankowo.jimdo.com </w:t>
      </w:r>
    </w:p>
    <w:p w:rsidR="001B6407" w:rsidRDefault="001B6407" w:rsidP="001B6407">
      <w:pPr>
        <w:pStyle w:val="Akapitzlist"/>
      </w:pPr>
      <w:r>
        <w:t>Chętny uczeń  wykonuje magiczny kwadrat, który otrzymał na kartce.</w:t>
      </w:r>
    </w:p>
    <w:p w:rsidR="001B6407" w:rsidRDefault="001B6407" w:rsidP="001B6407">
      <w:pPr>
        <w:pStyle w:val="Akapitzlist"/>
      </w:pPr>
      <w:r>
        <w:t>Uczniowie głośno czytają odpowiedzi, sprawdzając wyniki.</w:t>
      </w:r>
    </w:p>
    <w:p w:rsidR="001B6407" w:rsidRDefault="001B6407" w:rsidP="00436CD9">
      <w:pPr>
        <w:pStyle w:val="Akapitzlist"/>
      </w:pPr>
      <w:r>
        <w:t>III. PODSUMOWANIE</w:t>
      </w:r>
      <w:r w:rsidR="00436CD9">
        <w:t xml:space="preserve">  (15min).</w:t>
      </w:r>
    </w:p>
    <w:p w:rsidR="00436CD9" w:rsidRDefault="00436CD9" w:rsidP="00436CD9">
      <w:pPr>
        <w:pStyle w:val="Akapitzlist"/>
        <w:numPr>
          <w:ilvl w:val="0"/>
          <w:numId w:val="2"/>
        </w:numPr>
      </w:pPr>
      <w:r>
        <w:t>Uczniowie wymyślają  działania w pamięci, Wybrani i chętni uczniowie udzielają odpowiedzi na zadane pytania.</w:t>
      </w:r>
    </w:p>
    <w:p w:rsidR="00436CD9" w:rsidRDefault="00436CD9" w:rsidP="00436CD9">
      <w:pPr>
        <w:pStyle w:val="Akapitzlist"/>
        <w:numPr>
          <w:ilvl w:val="0"/>
          <w:numId w:val="2"/>
        </w:numPr>
      </w:pPr>
      <w:r>
        <w:t>Zadanie domowe: Działania na mnożenie i dzielenie.</w:t>
      </w:r>
    </w:p>
    <w:p w:rsidR="00436CD9" w:rsidRDefault="00436CD9" w:rsidP="00436CD9">
      <w:pPr>
        <w:pStyle w:val="Akapitzlist"/>
        <w:ind w:left="1080"/>
      </w:pPr>
    </w:p>
    <w:p w:rsidR="00436CD9" w:rsidRDefault="008C2FF2" w:rsidP="00436CD9">
      <w:pPr>
        <w:pStyle w:val="Akapitzlist"/>
        <w:ind w:left="1080"/>
      </w:pPr>
      <w:r>
        <w:t>Przygotowała : Grażyna Gaudy</w:t>
      </w:r>
    </w:p>
    <w:p w:rsidR="00436CD9" w:rsidRDefault="00436CD9" w:rsidP="00436CD9"/>
    <w:p w:rsidR="000E7A5A" w:rsidRDefault="000E7A5A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</w:pPr>
    </w:p>
    <w:p w:rsidR="008C2FF2" w:rsidRDefault="008C2FF2" w:rsidP="000E7A5A">
      <w:pPr>
        <w:pStyle w:val="Akapitzlist"/>
        <w:rPr>
          <w:sz w:val="28"/>
          <w:szCs w:val="28"/>
        </w:rPr>
      </w:pPr>
      <w:r w:rsidRPr="00D76C0D">
        <w:rPr>
          <w:sz w:val="28"/>
          <w:szCs w:val="28"/>
        </w:rPr>
        <w:lastRenderedPageBreak/>
        <w:t>Scenariusz zajęć w klasie III</w:t>
      </w:r>
      <w:r w:rsidR="00D76C0D" w:rsidRPr="00D76C0D">
        <w:rPr>
          <w:sz w:val="28"/>
          <w:szCs w:val="28"/>
        </w:rPr>
        <w:t xml:space="preserve"> z wykorzystaniem TIK</w:t>
      </w:r>
    </w:p>
    <w:p w:rsidR="00D76C0D" w:rsidRPr="00D76C0D" w:rsidRDefault="00D76C0D" w:rsidP="000E7A5A">
      <w:pPr>
        <w:pStyle w:val="Akapitzlist"/>
        <w:rPr>
          <w:sz w:val="28"/>
          <w:szCs w:val="28"/>
        </w:rPr>
      </w:pPr>
    </w:p>
    <w:p w:rsidR="008C2FF2" w:rsidRDefault="008C2FF2" w:rsidP="008C2FF2">
      <w:pPr>
        <w:pStyle w:val="Akapitzlist"/>
        <w:numPr>
          <w:ilvl w:val="0"/>
          <w:numId w:val="3"/>
        </w:numPr>
      </w:pPr>
      <w:r>
        <w:t>Przedmiot – Edukacja wczesnoszkolna -  edukacja polonistyczna</w:t>
      </w:r>
    </w:p>
    <w:p w:rsidR="008C2FF2" w:rsidRDefault="008C2FF2" w:rsidP="008C2FF2">
      <w:pPr>
        <w:pStyle w:val="Akapitzlist"/>
        <w:numPr>
          <w:ilvl w:val="0"/>
          <w:numId w:val="3"/>
        </w:numPr>
      </w:pPr>
      <w:r>
        <w:t>Temat zajęć: Tropimy orto</w:t>
      </w:r>
      <w:r w:rsidR="007A271F">
        <w:t xml:space="preserve">grafię </w:t>
      </w:r>
      <w:r>
        <w:t xml:space="preserve"> – wyrazy z „h”</w:t>
      </w:r>
    </w:p>
    <w:p w:rsidR="008C2FF2" w:rsidRDefault="007A271F" w:rsidP="008C2FF2">
      <w:pPr>
        <w:pStyle w:val="Akapitzlist"/>
        <w:numPr>
          <w:ilvl w:val="0"/>
          <w:numId w:val="3"/>
        </w:numPr>
      </w:pPr>
      <w:r>
        <w:t>Cele :</w:t>
      </w:r>
    </w:p>
    <w:p w:rsidR="007A271F" w:rsidRDefault="007A271F" w:rsidP="007A271F">
      <w:pPr>
        <w:pStyle w:val="Akapitzlist"/>
        <w:ind w:left="1080"/>
      </w:pPr>
      <w:r>
        <w:t>Uczeń:</w:t>
      </w:r>
    </w:p>
    <w:p w:rsidR="007A271F" w:rsidRDefault="007A271F" w:rsidP="007A271F">
      <w:pPr>
        <w:pStyle w:val="Akapitzlist"/>
        <w:ind w:left="1080"/>
      </w:pPr>
      <w:r>
        <w:t>- Zna i wyjaśnia zasady pisowni wyrazów z „h”</w:t>
      </w:r>
    </w:p>
    <w:p w:rsidR="007A271F" w:rsidRDefault="007A271F" w:rsidP="007A271F">
      <w:pPr>
        <w:pStyle w:val="Akapitzlist"/>
        <w:ind w:left="1080"/>
      </w:pPr>
      <w:r>
        <w:t>- Stosuje poznane zasady ortograficzne w praktyce</w:t>
      </w:r>
    </w:p>
    <w:p w:rsidR="007A271F" w:rsidRDefault="007A271F" w:rsidP="007A271F">
      <w:pPr>
        <w:pStyle w:val="Akapitzlist"/>
        <w:ind w:left="1080"/>
      </w:pPr>
      <w:r>
        <w:t>- wie, co to anagram i potrafi tworzyć  nowe wyrazy w poznanych liter.</w:t>
      </w:r>
    </w:p>
    <w:p w:rsidR="007A271F" w:rsidRDefault="007A271F" w:rsidP="007A271F">
      <w:pPr>
        <w:pStyle w:val="Akapitzlist"/>
        <w:ind w:left="1080"/>
      </w:pPr>
      <w:r>
        <w:t>- słucha uważnie  wypowiedzi innych</w:t>
      </w:r>
    </w:p>
    <w:p w:rsidR="007A271F" w:rsidRDefault="007A271F" w:rsidP="007A271F">
      <w:pPr>
        <w:pStyle w:val="Akapitzlist"/>
        <w:ind w:left="1080"/>
      </w:pPr>
      <w:r>
        <w:t>- czyta  zrozumieniem teksty, układa i zapisuje pytania do tekstu.</w:t>
      </w:r>
    </w:p>
    <w:p w:rsidR="007A271F" w:rsidRDefault="007A271F" w:rsidP="00D76C0D">
      <w:pPr>
        <w:pStyle w:val="Akapitzlist"/>
        <w:ind w:left="1080"/>
      </w:pPr>
      <w:r>
        <w:t>- pisze odpowiedzi pytania</w:t>
      </w:r>
    </w:p>
    <w:p w:rsidR="007A271F" w:rsidRDefault="007A271F" w:rsidP="007A271F">
      <w:pPr>
        <w:pStyle w:val="Akapitzlist"/>
        <w:ind w:left="1080"/>
      </w:pPr>
    </w:p>
    <w:p w:rsidR="007A271F" w:rsidRDefault="007A271F" w:rsidP="007A271F">
      <w:pPr>
        <w:pStyle w:val="Akapitzlist"/>
        <w:ind w:left="1080"/>
      </w:pPr>
      <w:r>
        <w:t>METODY PRACY</w:t>
      </w:r>
    </w:p>
    <w:p w:rsidR="007A271F" w:rsidRDefault="007A271F" w:rsidP="007A271F">
      <w:pPr>
        <w:pStyle w:val="Akapitzlist"/>
        <w:ind w:left="1080"/>
      </w:pPr>
      <w:r>
        <w:t>- podające(wierszyk)</w:t>
      </w:r>
    </w:p>
    <w:p w:rsidR="007A271F" w:rsidRDefault="007A271F" w:rsidP="007A271F">
      <w:pPr>
        <w:pStyle w:val="Akapitzlist"/>
        <w:ind w:left="1080"/>
      </w:pPr>
      <w:r>
        <w:t>- poszukujące( dyskusja, gry i zabawy dydaktyczne)</w:t>
      </w:r>
    </w:p>
    <w:p w:rsidR="007A271F" w:rsidRDefault="007A271F" w:rsidP="007A271F">
      <w:pPr>
        <w:pStyle w:val="Akapitzlist"/>
        <w:ind w:left="1080"/>
      </w:pPr>
      <w:r>
        <w:t>-problemowa( samodzielne dochodzenie do wiedzy)</w:t>
      </w:r>
    </w:p>
    <w:p w:rsidR="00D95321" w:rsidRDefault="00D95321" w:rsidP="007A271F">
      <w:pPr>
        <w:pStyle w:val="Akapitzlist"/>
        <w:ind w:left="1080"/>
      </w:pPr>
      <w:r>
        <w:t>4. Sylabowy  miszmasz- Czytanie krótkich rymowanek oraz wierszyków ortograficznych,  Marcina . Brykczyńskiego  i wskazywanie w nich wyrazów z h</w:t>
      </w:r>
    </w:p>
    <w:p w:rsidR="00D76C0D" w:rsidRDefault="00D76C0D" w:rsidP="007A271F">
      <w:pPr>
        <w:pStyle w:val="Akapitzlist"/>
        <w:ind w:left="1080"/>
      </w:pPr>
    </w:p>
    <w:p w:rsidR="00D95321" w:rsidRDefault="00D95321" w:rsidP="007A271F">
      <w:pPr>
        <w:pStyle w:val="Akapitzlist"/>
        <w:ind w:left="1080"/>
      </w:pPr>
      <w:r>
        <w:t>5. Wyjaśnienie  zasady  pisowni wyrazów z h</w:t>
      </w:r>
    </w:p>
    <w:p w:rsidR="00D95321" w:rsidRDefault="00D95321" w:rsidP="007A271F">
      <w:pPr>
        <w:pStyle w:val="Akapitzlist"/>
        <w:ind w:left="1080"/>
      </w:pPr>
      <w:r>
        <w:t xml:space="preserve">6. </w:t>
      </w:r>
      <w:r w:rsidR="00D83ABB">
        <w:t>Praca w grupach 3-4 osobowych. U. na kartonach A3 wykonują mapę myśli z zasadami pisowni wyrazów z h</w:t>
      </w:r>
    </w:p>
    <w:p w:rsidR="00D83ABB" w:rsidRDefault="00D83ABB" w:rsidP="007A271F">
      <w:pPr>
        <w:pStyle w:val="Akapitzlist"/>
        <w:ind w:left="1080"/>
      </w:pPr>
      <w:r>
        <w:t xml:space="preserve">7. Piszemy poprawnie. Utrwalanie pisowni wyrazów z h </w:t>
      </w:r>
    </w:p>
    <w:p w:rsidR="00D76C0D" w:rsidRDefault="00D76C0D" w:rsidP="007A271F">
      <w:pPr>
        <w:pStyle w:val="Akapitzlist"/>
        <w:ind w:left="1080"/>
      </w:pPr>
      <w:r>
        <w:t xml:space="preserve">- prezentacja zasad pisowni ORTOGRAFIA  ( Portal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Tube</w:t>
      </w:r>
      <w:proofErr w:type="spellEnd"/>
      <w:r>
        <w:t>)</w:t>
      </w:r>
    </w:p>
    <w:p w:rsidR="00D83ABB" w:rsidRDefault="00D83ABB" w:rsidP="007A271F">
      <w:pPr>
        <w:pStyle w:val="Akapitzlist"/>
        <w:ind w:left="1080"/>
      </w:pPr>
      <w:r>
        <w:t>- wypełnianie diagramu</w:t>
      </w:r>
    </w:p>
    <w:p w:rsidR="00D83ABB" w:rsidRDefault="00D83ABB" w:rsidP="007A271F">
      <w:pPr>
        <w:pStyle w:val="Akapitzlist"/>
        <w:ind w:left="1080"/>
      </w:pPr>
      <w:r>
        <w:t>- uzupełnianie luk w wyrazach. Pisanie  wyrazów z pamięci.</w:t>
      </w:r>
    </w:p>
    <w:p w:rsidR="00D83ABB" w:rsidRDefault="00D83ABB" w:rsidP="007A271F">
      <w:pPr>
        <w:pStyle w:val="Akapitzlist"/>
        <w:ind w:left="1080"/>
      </w:pPr>
      <w:r>
        <w:t xml:space="preserve">- Odszukiwanie  w tabeli  wyrazów z h </w:t>
      </w:r>
    </w:p>
    <w:p w:rsidR="00D83ABB" w:rsidRDefault="00D83ABB" w:rsidP="007A271F">
      <w:pPr>
        <w:pStyle w:val="Akapitzlist"/>
        <w:ind w:left="1080"/>
      </w:pPr>
      <w:r>
        <w:t>- rozwiązywanie rebusów i zapisywanie ich rozwiązań</w:t>
      </w:r>
    </w:p>
    <w:p w:rsidR="00D83ABB" w:rsidRDefault="00D83ABB" w:rsidP="007A271F">
      <w:pPr>
        <w:pStyle w:val="Akapitzlist"/>
        <w:ind w:left="1080"/>
      </w:pPr>
      <w:r>
        <w:t>- odszukiwanie wyrazów i wpisywanie ich do tabeli zgodnie z podana zasadą.</w:t>
      </w:r>
    </w:p>
    <w:p w:rsidR="00D83ABB" w:rsidRDefault="00D83ABB" w:rsidP="007A271F">
      <w:pPr>
        <w:pStyle w:val="Akapitzlist"/>
        <w:ind w:left="1080"/>
      </w:pPr>
      <w:r>
        <w:t>Układanie zdań z wybranymi wyrazami</w:t>
      </w:r>
    </w:p>
    <w:p w:rsidR="00D83ABB" w:rsidRDefault="00D83ABB" w:rsidP="00D83ABB">
      <w:pPr>
        <w:pStyle w:val="Akapitzlist"/>
        <w:ind w:left="1080"/>
      </w:pPr>
      <w:r>
        <w:t>8. Zabawa   Łańcuch ortograficzny</w:t>
      </w:r>
    </w:p>
    <w:p w:rsidR="00D83ABB" w:rsidRDefault="00D83ABB" w:rsidP="00D83ABB">
      <w:pPr>
        <w:pStyle w:val="Akapitzlist"/>
        <w:ind w:left="1080"/>
      </w:pPr>
      <w:r>
        <w:t xml:space="preserve">Uczniowie </w:t>
      </w:r>
      <w:r w:rsidR="00A51FFF">
        <w:t>siedzą w kręgu. Każdy z nich po kolei wymawia na głos wyrazy z h , zapamiętują te wyrazy  i w takiej samej kolejności układają opowiadanie z wykorzystaniem poznanych wyrazów.</w:t>
      </w:r>
    </w:p>
    <w:p w:rsidR="00A51FFF" w:rsidRDefault="00A51FFF" w:rsidP="00A51FFF">
      <w:pPr>
        <w:pStyle w:val="Akapitzlist"/>
        <w:ind w:left="1080"/>
      </w:pPr>
    </w:p>
    <w:p w:rsidR="00D76C0D" w:rsidRDefault="00D76C0D" w:rsidP="00A51FFF">
      <w:pPr>
        <w:pStyle w:val="Akapitzlist"/>
        <w:ind w:left="1080"/>
      </w:pPr>
      <w:r>
        <w:t xml:space="preserve">Prowadząca – Grażyna </w:t>
      </w:r>
      <w:proofErr w:type="spellStart"/>
      <w:r>
        <w:t>Jaksender</w:t>
      </w:r>
      <w:proofErr w:type="spellEnd"/>
    </w:p>
    <w:sectPr w:rsidR="00D76C0D" w:rsidSect="00543D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69C"/>
    <w:multiLevelType w:val="hybridMultilevel"/>
    <w:tmpl w:val="3C3E705A"/>
    <w:lvl w:ilvl="0" w:tplc="4796BA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5035BC"/>
    <w:multiLevelType w:val="hybridMultilevel"/>
    <w:tmpl w:val="A94C68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5732A9"/>
    <w:multiLevelType w:val="hybridMultilevel"/>
    <w:tmpl w:val="7D2461E6"/>
    <w:lvl w:ilvl="0" w:tplc="FEF233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0412D2"/>
    <w:rsid w:val="000412D2"/>
    <w:rsid w:val="000E7A5A"/>
    <w:rsid w:val="001A01FF"/>
    <w:rsid w:val="001B6407"/>
    <w:rsid w:val="00436CD9"/>
    <w:rsid w:val="00543D67"/>
    <w:rsid w:val="007A23C1"/>
    <w:rsid w:val="007A271F"/>
    <w:rsid w:val="008C2FF2"/>
    <w:rsid w:val="009B6310"/>
    <w:rsid w:val="00A51FFF"/>
    <w:rsid w:val="00B15944"/>
    <w:rsid w:val="00D76C0D"/>
    <w:rsid w:val="00D83ABB"/>
    <w:rsid w:val="00D95321"/>
    <w:rsid w:val="00EE2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3D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12D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B63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518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Grażynka</dc:creator>
  <cp:lastModifiedBy>HP</cp:lastModifiedBy>
  <cp:revision>2</cp:revision>
  <dcterms:created xsi:type="dcterms:W3CDTF">2020-03-20T14:50:00Z</dcterms:created>
  <dcterms:modified xsi:type="dcterms:W3CDTF">2020-03-20T14:50:00Z</dcterms:modified>
</cp:coreProperties>
</file>